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D9FA" w14:textId="77777777" w:rsidR="00E01CD0" w:rsidRPr="005E76FF" w:rsidRDefault="00E01CD0" w:rsidP="00E01CD0">
      <w:pPr>
        <w:spacing w:after="0" w:line="0" w:lineRule="atLeast"/>
        <w:jc w:val="center"/>
        <w:rPr>
          <w:rFonts w:ascii="Tahoma" w:hAnsi="Tahoma" w:cs="Tahoma"/>
          <w:i/>
          <w:iCs/>
          <w:sz w:val="16"/>
          <w:szCs w:val="16"/>
          <w:lang w:val="en-US"/>
        </w:rPr>
      </w:pPr>
      <w:proofErr w:type="spellStart"/>
      <w:r w:rsidRPr="005E76FF">
        <w:rPr>
          <w:rFonts w:ascii="Tahoma" w:hAnsi="Tahoma" w:cs="Tahoma"/>
          <w:sz w:val="16"/>
          <w:szCs w:val="16"/>
          <w:lang w:val="en-US"/>
        </w:rPr>
        <w:t>SANİTER</w:t>
      </w:r>
      <w:proofErr w:type="spellEnd"/>
      <w:r w:rsidRPr="005E76FF">
        <w:rPr>
          <w:rFonts w:ascii="Tahoma" w:hAnsi="Tahoma" w:cs="Tahoma"/>
          <w:sz w:val="16"/>
          <w:szCs w:val="16"/>
          <w:lang w:val="en-US"/>
        </w:rPr>
        <w:t xml:space="preserve"> </w:t>
      </w:r>
      <w:r w:rsidRPr="005E76FF">
        <w:rPr>
          <w:rFonts w:ascii="Tahoma" w:hAnsi="Tahoma" w:cs="Tahoma"/>
          <w:i/>
          <w:iCs/>
          <w:sz w:val="16"/>
          <w:szCs w:val="16"/>
          <w:lang w:val="en-US"/>
        </w:rPr>
        <w:t>[Letterhead]</w:t>
      </w:r>
    </w:p>
    <w:p w14:paraId="35B243DB" w14:textId="77777777"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GIDA-</w:t>
      </w:r>
      <w:proofErr w:type="spellStart"/>
      <w:r w:rsidRPr="005E76FF">
        <w:rPr>
          <w:rFonts w:ascii="Tahoma" w:hAnsi="Tahoma" w:cs="Tahoma"/>
          <w:sz w:val="16"/>
          <w:szCs w:val="16"/>
          <w:lang w:val="en-US"/>
        </w:rPr>
        <w:t>ÇEVRE</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BİLİMİ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GÖZETİM</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VE</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MÜHENDİSLİK</w:t>
      </w:r>
      <w:proofErr w:type="spellEnd"/>
    </w:p>
    <w:p w14:paraId="12E2021A" w14:textId="0D75EE9D"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HİZMETLERİ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TURİZM</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TİCARET</w:t>
      </w:r>
      <w:proofErr w:type="spellEnd"/>
      <w:r w:rsidRPr="005E76FF">
        <w:rPr>
          <w:rFonts w:ascii="Tahoma" w:hAnsi="Tahoma" w:cs="Tahoma"/>
          <w:sz w:val="16"/>
          <w:szCs w:val="16"/>
          <w:lang w:val="en-US"/>
        </w:rPr>
        <w:t xml:space="preserve"> LİMİTED </w:t>
      </w:r>
      <w:proofErr w:type="spellStart"/>
      <w:r w:rsidRPr="005E76FF">
        <w:rPr>
          <w:rFonts w:ascii="Tahoma" w:hAnsi="Tahoma" w:cs="Tahoma"/>
          <w:sz w:val="16"/>
          <w:szCs w:val="16"/>
          <w:lang w:val="en-US"/>
        </w:rPr>
        <w:t>ŞİRKETİ</w:t>
      </w:r>
      <w:proofErr w:type="spellEnd"/>
    </w:p>
    <w:p w14:paraId="004FA7C0" w14:textId="0AE31265" w:rsidR="00E01CD0" w:rsidRPr="005E76FF" w:rsidRDefault="00E01CD0" w:rsidP="00E01CD0">
      <w:pPr>
        <w:spacing w:after="0" w:line="0" w:lineRule="atLeast"/>
        <w:jc w:val="center"/>
        <w:rPr>
          <w:rFonts w:ascii="Tahoma" w:hAnsi="Tahoma" w:cs="Tahoma"/>
          <w:sz w:val="16"/>
          <w:szCs w:val="16"/>
          <w:lang w:val="en-US"/>
        </w:rPr>
      </w:pPr>
    </w:p>
    <w:p w14:paraId="44457586" w14:textId="35541AE3"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 xml:space="preserve">ACCREDITED BY </w:t>
      </w:r>
      <w:proofErr w:type="spellStart"/>
      <w:r w:rsidRPr="005E76FF">
        <w:rPr>
          <w:rFonts w:ascii="Tahoma" w:hAnsi="Tahoma" w:cs="Tahoma"/>
          <w:sz w:val="16"/>
          <w:szCs w:val="16"/>
          <w:lang w:val="en-US"/>
        </w:rPr>
        <w:t>TÜRKAK</w:t>
      </w:r>
      <w:proofErr w:type="spellEnd"/>
    </w:p>
    <w:p w14:paraId="76983E3E" w14:textId="5737B6F6"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TURKISH ACCREDITATION AGENCY</w:t>
      </w:r>
    </w:p>
    <w:p w14:paraId="0377553F" w14:textId="77777777" w:rsidR="00E01CD0" w:rsidRPr="005E76FF" w:rsidRDefault="00E01CD0" w:rsidP="00E01CD0">
      <w:pPr>
        <w:spacing w:after="0" w:line="0" w:lineRule="atLeast"/>
        <w:jc w:val="center"/>
        <w:rPr>
          <w:rFonts w:ascii="Tahoma" w:hAnsi="Tahoma" w:cs="Tahoma"/>
          <w:sz w:val="16"/>
          <w:szCs w:val="16"/>
          <w:lang w:val="en-US"/>
        </w:rPr>
      </w:pPr>
    </w:p>
    <w:p w14:paraId="140E1566" w14:textId="77777777"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EXAMINATION AND ANALYSIS REPORT</w:t>
      </w:r>
    </w:p>
    <w:p w14:paraId="7B57B6C7" w14:textId="2D3BB72E"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Report No. / Sample Acceptance No.</w:t>
      </w:r>
      <w:r w:rsidRPr="005E76FF">
        <w:rPr>
          <w:rFonts w:ascii="Tahoma" w:hAnsi="Tahoma" w:cs="Tahoma"/>
          <w:sz w:val="16"/>
          <w:szCs w:val="16"/>
          <w:lang w:val="en-US"/>
        </w:rPr>
        <w:tab/>
        <w:t>2031570-19</w:t>
      </w:r>
    </w:p>
    <w:p w14:paraId="6F0BF07E" w14:textId="23DF3D6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Contract /Proposal No.</w:t>
      </w:r>
      <w:r w:rsidRPr="005E76FF">
        <w:rPr>
          <w:rFonts w:ascii="Tahoma" w:hAnsi="Tahoma" w:cs="Tahoma"/>
          <w:sz w:val="16"/>
          <w:szCs w:val="16"/>
          <w:lang w:val="en-US"/>
        </w:rPr>
        <w:tab/>
      </w:r>
      <w:r w:rsidRPr="005E76FF">
        <w:rPr>
          <w:rFonts w:ascii="Tahoma" w:hAnsi="Tahoma" w:cs="Tahoma"/>
          <w:sz w:val="16"/>
          <w:szCs w:val="16"/>
          <w:lang w:val="en-US"/>
        </w:rPr>
        <w:tab/>
        <w:t xml:space="preserve">20446-19 </w:t>
      </w:r>
      <w:proofErr w:type="spellStart"/>
      <w:r w:rsidRPr="005E76FF">
        <w:rPr>
          <w:rFonts w:ascii="Tahoma" w:hAnsi="Tahoma" w:cs="Tahoma"/>
          <w:sz w:val="16"/>
          <w:szCs w:val="16"/>
          <w:lang w:val="en-US"/>
        </w:rPr>
        <w:t>REV.1</w:t>
      </w:r>
      <w:proofErr w:type="spellEnd"/>
    </w:p>
    <w:p w14:paraId="381609E2"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Purpose of Analysis:</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 xml:space="preserve">AT SPECIAL REQUEST BY </w:t>
      </w:r>
      <w:proofErr w:type="spellStart"/>
      <w:r w:rsidRPr="005E76FF">
        <w:rPr>
          <w:rFonts w:ascii="Tahoma" w:hAnsi="Tahoma" w:cs="Tahoma"/>
          <w:sz w:val="16"/>
          <w:szCs w:val="16"/>
          <w:lang w:val="en-US"/>
        </w:rPr>
        <w:t>SANİTER</w:t>
      </w:r>
      <w:proofErr w:type="spellEnd"/>
    </w:p>
    <w:p w14:paraId="40860389"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Sample Sent by /Customer Name:</w:t>
      </w:r>
      <w:r w:rsidRPr="005E76FF">
        <w:rPr>
          <w:rFonts w:ascii="Tahoma" w:hAnsi="Tahoma" w:cs="Tahoma"/>
          <w:sz w:val="16"/>
          <w:szCs w:val="16"/>
          <w:lang w:val="en-US"/>
        </w:rPr>
        <w:tab/>
        <w:t xml:space="preserve">AGORA </w:t>
      </w:r>
      <w:proofErr w:type="spellStart"/>
      <w:r w:rsidRPr="005E76FF">
        <w:rPr>
          <w:rFonts w:ascii="Tahoma" w:hAnsi="Tahoma" w:cs="Tahoma"/>
          <w:sz w:val="16"/>
          <w:szCs w:val="16"/>
          <w:lang w:val="en-US"/>
        </w:rPr>
        <w:t>KİMYA</w:t>
      </w:r>
      <w:proofErr w:type="spellEnd"/>
      <w:r w:rsidRPr="005E76FF">
        <w:rPr>
          <w:rFonts w:ascii="Tahoma" w:hAnsi="Tahoma" w:cs="Tahoma"/>
          <w:sz w:val="16"/>
          <w:szCs w:val="16"/>
          <w:lang w:val="en-US"/>
        </w:rPr>
        <w:t xml:space="preserve"> SAN. </w:t>
      </w:r>
      <w:proofErr w:type="spellStart"/>
      <w:r w:rsidRPr="005E76FF">
        <w:rPr>
          <w:rFonts w:ascii="Tahoma" w:hAnsi="Tahoma" w:cs="Tahoma"/>
          <w:sz w:val="16"/>
          <w:szCs w:val="16"/>
          <w:lang w:val="en-US"/>
        </w:rPr>
        <w:t>VE</w:t>
      </w:r>
      <w:proofErr w:type="spellEnd"/>
      <w:r w:rsidRPr="005E76FF">
        <w:rPr>
          <w:rFonts w:ascii="Tahoma" w:hAnsi="Tahoma" w:cs="Tahoma"/>
          <w:sz w:val="16"/>
          <w:szCs w:val="16"/>
          <w:lang w:val="en-US"/>
        </w:rPr>
        <w:t xml:space="preserve"> TİC. </w:t>
      </w:r>
      <w:proofErr w:type="spellStart"/>
      <w:r w:rsidRPr="005E76FF">
        <w:rPr>
          <w:rFonts w:ascii="Tahoma" w:hAnsi="Tahoma" w:cs="Tahoma"/>
          <w:sz w:val="16"/>
          <w:szCs w:val="16"/>
          <w:lang w:val="en-US"/>
        </w:rPr>
        <w:t>A.Ş</w:t>
      </w:r>
      <w:proofErr w:type="spellEnd"/>
      <w:r w:rsidRPr="005E76FF">
        <w:rPr>
          <w:rFonts w:ascii="Tahoma" w:hAnsi="Tahoma" w:cs="Tahoma"/>
          <w:sz w:val="16"/>
          <w:szCs w:val="16"/>
          <w:lang w:val="en-US"/>
        </w:rPr>
        <w:t>.</w:t>
      </w:r>
    </w:p>
    <w:p w14:paraId="70426FD7" w14:textId="19AB667B"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Address:</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 xml:space="preserve">10017 </w:t>
      </w:r>
      <w:proofErr w:type="spellStart"/>
      <w:r w:rsidRPr="005E76FF">
        <w:rPr>
          <w:rFonts w:ascii="Tahoma" w:hAnsi="Tahoma" w:cs="Tahoma"/>
          <w:sz w:val="16"/>
          <w:szCs w:val="16"/>
          <w:lang w:val="en-US"/>
        </w:rPr>
        <w:t>SOK</w:t>
      </w:r>
      <w:proofErr w:type="spellEnd"/>
      <w:r w:rsidRPr="005E76FF">
        <w:rPr>
          <w:rFonts w:ascii="Tahoma" w:hAnsi="Tahoma" w:cs="Tahoma"/>
          <w:sz w:val="16"/>
          <w:szCs w:val="16"/>
          <w:lang w:val="en-US"/>
        </w:rPr>
        <w:t xml:space="preserve">. NO. 4 </w:t>
      </w:r>
      <w:proofErr w:type="spellStart"/>
      <w:r w:rsidRPr="005E76FF">
        <w:rPr>
          <w:rFonts w:ascii="Tahoma" w:hAnsi="Tahoma" w:cs="Tahoma"/>
          <w:sz w:val="16"/>
          <w:szCs w:val="16"/>
          <w:lang w:val="en-US"/>
        </w:rPr>
        <w:t>ITOB</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OSB</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TEKELİ</w:t>
      </w:r>
      <w:proofErr w:type="spellEnd"/>
      <w:r w:rsidRPr="005E76FF">
        <w:rPr>
          <w:rFonts w:ascii="Tahoma" w:hAnsi="Tahoma" w:cs="Tahoma"/>
          <w:sz w:val="16"/>
          <w:szCs w:val="16"/>
          <w:lang w:val="en-US"/>
        </w:rPr>
        <w:t>, MENDERES İZMİR</w:t>
      </w:r>
    </w:p>
    <w:p w14:paraId="3FC9797A" w14:textId="77777777" w:rsidR="00E01CD0" w:rsidRPr="005E76FF" w:rsidRDefault="00E01CD0" w:rsidP="00E01CD0">
      <w:pPr>
        <w:spacing w:after="0" w:line="0" w:lineRule="atLeast"/>
        <w:rPr>
          <w:rFonts w:ascii="Tahoma" w:hAnsi="Tahoma" w:cs="Tahoma"/>
          <w:sz w:val="16"/>
          <w:szCs w:val="16"/>
          <w:lang w:val="en-US"/>
        </w:rPr>
      </w:pPr>
    </w:p>
    <w:p w14:paraId="2F46063A"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Project Name:</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w:t>
      </w:r>
    </w:p>
    <w:p w14:paraId="2C69AECC"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Sampling Minutes, Date and Number:</w:t>
      </w:r>
      <w:r w:rsidRPr="005E76FF">
        <w:rPr>
          <w:rFonts w:ascii="Tahoma" w:hAnsi="Tahoma" w:cs="Tahoma"/>
          <w:sz w:val="16"/>
          <w:szCs w:val="16"/>
          <w:lang w:val="en-US"/>
        </w:rPr>
        <w:tab/>
        <w:t>-/-</w:t>
      </w:r>
    </w:p>
    <w:p w14:paraId="6D6385C6" w14:textId="77777777" w:rsidR="00E01CD0" w:rsidRPr="005E76FF" w:rsidRDefault="00E01CD0" w:rsidP="00E01CD0">
      <w:pPr>
        <w:spacing w:after="0" w:line="0" w:lineRule="atLeast"/>
        <w:rPr>
          <w:rFonts w:ascii="Tahoma" w:hAnsi="Tahoma" w:cs="Tahoma"/>
          <w:sz w:val="16"/>
          <w:szCs w:val="16"/>
          <w:u w:val="single"/>
          <w:lang w:val="en-US"/>
        </w:rPr>
      </w:pPr>
      <w:r w:rsidRPr="005E76FF">
        <w:rPr>
          <w:rFonts w:ascii="Tahoma" w:hAnsi="Tahoma" w:cs="Tahoma"/>
          <w:sz w:val="16"/>
          <w:szCs w:val="16"/>
          <w:u w:val="single"/>
          <w:lang w:val="en-US"/>
        </w:rPr>
        <w:t>Sample Details</w:t>
      </w:r>
    </w:p>
    <w:p w14:paraId="1E0FE994" w14:textId="1AE30656"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Serial/Bath No.</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Date of Manufacture:</w:t>
      </w:r>
      <w:r w:rsidRPr="005E76FF">
        <w:rPr>
          <w:rFonts w:ascii="Tahoma" w:hAnsi="Tahoma" w:cs="Tahoma"/>
          <w:sz w:val="16"/>
          <w:szCs w:val="16"/>
          <w:lang w:val="en-US"/>
        </w:rPr>
        <w:tab/>
      </w:r>
      <w:r w:rsidRPr="005E76FF">
        <w:rPr>
          <w:rFonts w:ascii="Tahoma" w:hAnsi="Tahoma" w:cs="Tahoma"/>
          <w:sz w:val="16"/>
          <w:szCs w:val="16"/>
          <w:lang w:val="en-US"/>
        </w:rPr>
        <w:tab/>
        <w:t>10.12.2018</w:t>
      </w:r>
    </w:p>
    <w:p w14:paraId="638094ED" w14:textId="35CF37FB"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Sample Code No.</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Date of Expiration:</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09.12.2020</w:t>
      </w:r>
    </w:p>
    <w:p w14:paraId="56DE30D9" w14:textId="5F44E7CD"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Package Type/Form:</w:t>
      </w:r>
      <w:r w:rsidRPr="005E76FF">
        <w:rPr>
          <w:rFonts w:ascii="Tahoma" w:hAnsi="Tahoma" w:cs="Tahoma"/>
          <w:sz w:val="16"/>
          <w:szCs w:val="16"/>
          <w:lang w:val="en-US"/>
        </w:rPr>
        <w:tab/>
      </w:r>
      <w:r w:rsidRPr="005E76FF">
        <w:rPr>
          <w:rFonts w:ascii="Tahoma" w:hAnsi="Tahoma" w:cs="Tahoma"/>
          <w:sz w:val="16"/>
          <w:szCs w:val="16"/>
          <w:lang w:val="en-US"/>
        </w:rPr>
        <w:tab/>
        <w:t>PLASTIC PACKAGE</w:t>
      </w:r>
      <w:r w:rsidRPr="005E76FF">
        <w:rPr>
          <w:rFonts w:ascii="Tahoma" w:hAnsi="Tahoma" w:cs="Tahoma"/>
          <w:sz w:val="16"/>
          <w:szCs w:val="16"/>
          <w:lang w:val="en-US"/>
        </w:rPr>
        <w:tab/>
      </w:r>
      <w:r w:rsidRPr="005E76FF">
        <w:rPr>
          <w:rFonts w:ascii="Tahoma" w:hAnsi="Tahoma" w:cs="Tahoma"/>
          <w:sz w:val="16"/>
          <w:szCs w:val="16"/>
          <w:lang w:val="en-US"/>
        </w:rPr>
        <w:tab/>
        <w:t>Date/Time of Sample Collection:</w:t>
      </w:r>
      <w:r w:rsidRPr="005E76FF">
        <w:rPr>
          <w:rFonts w:ascii="Tahoma" w:hAnsi="Tahoma" w:cs="Tahoma"/>
          <w:sz w:val="16"/>
          <w:szCs w:val="16"/>
          <w:lang w:val="en-US"/>
        </w:rPr>
        <w:tab/>
        <w:t>-</w:t>
      </w:r>
    </w:p>
    <w:p w14:paraId="2504CC20" w14:textId="27A40A6B"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Amount:</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500 mL</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Date/Time of Arrival:</w:t>
      </w:r>
      <w:r w:rsidRPr="005E76FF">
        <w:rPr>
          <w:rFonts w:ascii="Tahoma" w:hAnsi="Tahoma" w:cs="Tahoma"/>
          <w:sz w:val="16"/>
          <w:szCs w:val="16"/>
          <w:lang w:val="en-US"/>
        </w:rPr>
        <w:tab/>
      </w:r>
      <w:r w:rsidRPr="005E76FF">
        <w:rPr>
          <w:rFonts w:ascii="Tahoma" w:hAnsi="Tahoma" w:cs="Tahoma"/>
          <w:sz w:val="16"/>
          <w:szCs w:val="16"/>
          <w:lang w:val="en-US"/>
        </w:rPr>
        <w:tab/>
        <w:t>15.03.2019</w:t>
      </w:r>
    </w:p>
    <w:p w14:paraId="4417B28E" w14:textId="5418FC90"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Manufacturing Company/Brand:</w:t>
      </w:r>
      <w:r w:rsidRPr="005E76FF">
        <w:rPr>
          <w:rFonts w:ascii="Tahoma" w:hAnsi="Tahoma" w:cs="Tahoma"/>
          <w:sz w:val="16"/>
          <w:szCs w:val="16"/>
          <w:lang w:val="en-US"/>
        </w:rPr>
        <w:tab/>
        <w:t>-</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Beginning Date of Analysis:</w:t>
      </w:r>
      <w:r w:rsidRPr="005E76FF">
        <w:rPr>
          <w:rFonts w:ascii="Tahoma" w:hAnsi="Tahoma" w:cs="Tahoma"/>
          <w:sz w:val="16"/>
          <w:szCs w:val="16"/>
          <w:lang w:val="en-US"/>
        </w:rPr>
        <w:tab/>
      </w:r>
      <w:r w:rsidRPr="005E76FF">
        <w:rPr>
          <w:rFonts w:ascii="Tahoma" w:hAnsi="Tahoma" w:cs="Tahoma"/>
          <w:sz w:val="16"/>
          <w:szCs w:val="16"/>
          <w:lang w:val="en-US"/>
        </w:rPr>
        <w:tab/>
        <w:t>20.03.2019</w:t>
      </w:r>
    </w:p>
    <w:p w14:paraId="5C29BDA3" w14:textId="2C90C20E"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Importer/Exporter:</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Date of Report:</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21.03.2019</w:t>
      </w:r>
    </w:p>
    <w:p w14:paraId="485CFE11" w14:textId="1AFB4DE0"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Sample Temperature:</w:t>
      </w:r>
      <w:r w:rsidRPr="005E76FF">
        <w:rPr>
          <w:rFonts w:ascii="Tahoma" w:hAnsi="Tahoma" w:cs="Tahoma"/>
          <w:sz w:val="16"/>
          <w:szCs w:val="16"/>
          <w:lang w:val="en-US"/>
        </w:rPr>
        <w:tab/>
      </w:r>
      <w:r w:rsidRPr="005E76FF">
        <w:rPr>
          <w:rFonts w:ascii="Tahoma" w:hAnsi="Tahoma" w:cs="Tahoma"/>
          <w:sz w:val="16"/>
          <w:szCs w:val="16"/>
          <w:lang w:val="en-US"/>
        </w:rPr>
        <w:tab/>
      </w:r>
      <w:proofErr w:type="spellStart"/>
      <w:r w:rsidRPr="005E76FF">
        <w:rPr>
          <w:rFonts w:ascii="Tahoma" w:hAnsi="Tahoma" w:cs="Tahoma"/>
          <w:sz w:val="16"/>
          <w:szCs w:val="16"/>
          <w:lang w:val="en-US"/>
        </w:rPr>
        <w:t>16.7°C</w:t>
      </w:r>
      <w:proofErr w:type="spellEnd"/>
    </w:p>
    <w:p w14:paraId="328BA293" w14:textId="0544EE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Ambient/Delivery Temperature:</w:t>
      </w:r>
      <w:r w:rsidRPr="005E76FF">
        <w:rPr>
          <w:rFonts w:ascii="Tahoma" w:hAnsi="Tahoma" w:cs="Tahoma"/>
          <w:sz w:val="16"/>
          <w:szCs w:val="16"/>
          <w:lang w:val="en-US"/>
        </w:rPr>
        <w:tab/>
      </w:r>
      <w:proofErr w:type="spellStart"/>
      <w:r w:rsidRPr="005E76FF">
        <w:rPr>
          <w:rFonts w:ascii="Tahoma" w:hAnsi="Tahoma" w:cs="Tahoma"/>
          <w:sz w:val="16"/>
          <w:szCs w:val="16"/>
          <w:lang w:val="en-US"/>
        </w:rPr>
        <w:t>21.9°C</w:t>
      </w:r>
      <w:proofErr w:type="spellEnd"/>
    </w:p>
    <w:p w14:paraId="31E8B76C"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Place of Sample Collection:</w:t>
      </w:r>
      <w:r w:rsidRPr="005E76FF">
        <w:rPr>
          <w:rFonts w:ascii="Tahoma" w:hAnsi="Tahoma" w:cs="Tahoma"/>
          <w:sz w:val="16"/>
          <w:szCs w:val="16"/>
          <w:lang w:val="en-US"/>
        </w:rPr>
        <w:tab/>
      </w:r>
      <w:r w:rsidRPr="005E76FF">
        <w:rPr>
          <w:rFonts w:ascii="Tahoma" w:hAnsi="Tahoma" w:cs="Tahoma"/>
          <w:sz w:val="16"/>
          <w:szCs w:val="16"/>
          <w:lang w:val="en-US"/>
        </w:rPr>
        <w:tab/>
        <w:t>-</w:t>
      </w:r>
    </w:p>
    <w:p w14:paraId="47D171CA" w14:textId="6B24CA29"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Type:</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proofErr w:type="spellStart"/>
      <w:r w:rsidRPr="005E76FF">
        <w:rPr>
          <w:rFonts w:ascii="Tahoma" w:hAnsi="Tahoma" w:cs="Tahoma"/>
          <w:sz w:val="16"/>
          <w:szCs w:val="16"/>
          <w:lang w:val="en-US"/>
        </w:rPr>
        <w:t>SOOP</w:t>
      </w:r>
      <w:proofErr w:type="spellEnd"/>
      <w:r w:rsidRPr="005E76FF">
        <w:rPr>
          <w:rFonts w:ascii="Tahoma" w:hAnsi="Tahoma" w:cs="Tahoma"/>
          <w:sz w:val="16"/>
          <w:szCs w:val="16"/>
          <w:lang w:val="en-US"/>
        </w:rPr>
        <w:t xml:space="preserve"> BABY </w:t>
      </w:r>
      <w:proofErr w:type="spellStart"/>
      <w:r w:rsidRPr="005E76FF">
        <w:rPr>
          <w:rFonts w:ascii="Tahoma" w:hAnsi="Tahoma" w:cs="Tahoma"/>
          <w:sz w:val="16"/>
          <w:szCs w:val="16"/>
          <w:lang w:val="en-US"/>
        </w:rPr>
        <w:t>LEKEX</w:t>
      </w:r>
      <w:proofErr w:type="spellEnd"/>
      <w:r w:rsidR="005E76FF">
        <w:rPr>
          <w:rFonts w:ascii="Tahoma" w:hAnsi="Tahoma" w:cs="Tahoma"/>
          <w:sz w:val="16"/>
          <w:szCs w:val="16"/>
          <w:lang w:val="en-US"/>
        </w:rPr>
        <w:t xml:space="preserve"> </w:t>
      </w:r>
      <w:proofErr w:type="spellStart"/>
      <w:r w:rsidR="005E76FF">
        <w:rPr>
          <w:rFonts w:ascii="Tahoma" w:hAnsi="Tahoma" w:cs="Tahoma"/>
          <w:sz w:val="16"/>
          <w:szCs w:val="16"/>
          <w:lang w:val="en-US"/>
        </w:rPr>
        <w:t>LEKE</w:t>
      </w:r>
      <w:proofErr w:type="spellEnd"/>
      <w:r w:rsidR="005E76FF">
        <w:rPr>
          <w:rFonts w:ascii="Tahoma" w:hAnsi="Tahoma" w:cs="Tahoma"/>
          <w:sz w:val="16"/>
          <w:szCs w:val="16"/>
          <w:lang w:val="en-US"/>
        </w:rPr>
        <w:t xml:space="preserve"> </w:t>
      </w:r>
      <w:proofErr w:type="spellStart"/>
      <w:r w:rsidR="005E76FF">
        <w:rPr>
          <w:rFonts w:ascii="Tahoma" w:hAnsi="Tahoma" w:cs="Tahoma"/>
          <w:sz w:val="16"/>
          <w:szCs w:val="16"/>
          <w:lang w:val="en-US"/>
        </w:rPr>
        <w:t>ÇIKARICI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SOOPBLKX</w:t>
      </w:r>
      <w:proofErr w:type="spellEnd"/>
      <w:r w:rsidRPr="005E76FF">
        <w:rPr>
          <w:rFonts w:ascii="Tahoma" w:hAnsi="Tahoma" w:cs="Tahoma"/>
          <w:sz w:val="16"/>
          <w:szCs w:val="16"/>
          <w:lang w:val="en-US"/>
        </w:rPr>
        <w:t>/002</w:t>
      </w:r>
      <w:r w:rsidR="005E76FF">
        <w:rPr>
          <w:rFonts w:ascii="Tahoma" w:hAnsi="Tahoma" w:cs="Tahoma"/>
          <w:sz w:val="16"/>
          <w:szCs w:val="16"/>
          <w:lang w:val="en-US"/>
        </w:rPr>
        <w:t xml:space="preserve"> </w:t>
      </w:r>
      <w:r w:rsidR="005E76FF" w:rsidRPr="005E76FF">
        <w:rPr>
          <w:rFonts w:ascii="Tahoma" w:hAnsi="Tahoma" w:cs="Tahoma"/>
          <w:sz w:val="16"/>
          <w:szCs w:val="16"/>
          <w:lang w:val="en-US"/>
        </w:rPr>
        <w:t>– STAIN REMOVER</w:t>
      </w:r>
    </w:p>
    <w:p w14:paraId="49073E21" w14:textId="77777777" w:rsidR="00E01CD0" w:rsidRPr="005E76FF" w:rsidRDefault="00E01CD0" w:rsidP="00E01CD0">
      <w:pPr>
        <w:spacing w:after="0" w:line="0" w:lineRule="atLeast"/>
        <w:rPr>
          <w:rFonts w:ascii="Tahoma" w:hAnsi="Tahoma" w:cs="Tahoma"/>
          <w:sz w:val="16"/>
          <w:szCs w:val="16"/>
          <w:lang w:val="en-US"/>
        </w:rPr>
      </w:pPr>
    </w:p>
    <w:p w14:paraId="35E75979" w14:textId="444B1D66"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 xml:space="preserve">Please see below for the results of examination and analysis performed for </w:t>
      </w:r>
      <w:proofErr w:type="spellStart"/>
      <w:r w:rsidRPr="005E76FF">
        <w:rPr>
          <w:rFonts w:ascii="Tahoma" w:hAnsi="Tahoma" w:cs="Tahoma"/>
          <w:sz w:val="16"/>
          <w:szCs w:val="16"/>
          <w:lang w:val="en-US"/>
        </w:rPr>
        <w:t>SOOP</w:t>
      </w:r>
      <w:proofErr w:type="spellEnd"/>
      <w:r w:rsidRPr="005E76FF">
        <w:rPr>
          <w:rFonts w:ascii="Tahoma" w:hAnsi="Tahoma" w:cs="Tahoma"/>
          <w:sz w:val="16"/>
          <w:szCs w:val="16"/>
          <w:lang w:val="en-US"/>
        </w:rPr>
        <w:t xml:space="preserve"> BABY </w:t>
      </w:r>
      <w:proofErr w:type="spellStart"/>
      <w:r w:rsidRPr="005E76FF">
        <w:rPr>
          <w:rFonts w:ascii="Tahoma" w:hAnsi="Tahoma" w:cs="Tahoma"/>
          <w:sz w:val="16"/>
          <w:szCs w:val="16"/>
          <w:lang w:val="en-US"/>
        </w:rPr>
        <w:t>LEKEX</w:t>
      </w:r>
      <w:proofErr w:type="spellEnd"/>
      <w:r w:rsidRPr="005E76FF">
        <w:rPr>
          <w:rFonts w:ascii="Tahoma" w:hAnsi="Tahoma" w:cs="Tahoma"/>
          <w:sz w:val="16"/>
          <w:szCs w:val="16"/>
          <w:lang w:val="en-US"/>
        </w:rPr>
        <w:t xml:space="preserve"> </w:t>
      </w:r>
      <w:proofErr w:type="spellStart"/>
      <w:r w:rsidR="005E76FF">
        <w:rPr>
          <w:rFonts w:ascii="Tahoma" w:hAnsi="Tahoma" w:cs="Tahoma"/>
          <w:sz w:val="16"/>
          <w:szCs w:val="16"/>
          <w:lang w:val="en-US"/>
        </w:rPr>
        <w:t>ÇIKARICI</w:t>
      </w:r>
      <w:proofErr w:type="spellEnd"/>
      <w:r w:rsidR="005E76FF" w:rsidRPr="005E76FF">
        <w:rPr>
          <w:rFonts w:ascii="Tahoma" w:hAnsi="Tahoma" w:cs="Tahoma"/>
          <w:sz w:val="16"/>
          <w:szCs w:val="16"/>
          <w:lang w:val="en-US"/>
        </w:rPr>
        <w:t xml:space="preserve"> </w:t>
      </w:r>
      <w:proofErr w:type="spellStart"/>
      <w:r w:rsidRPr="005E76FF">
        <w:rPr>
          <w:rFonts w:ascii="Tahoma" w:hAnsi="Tahoma" w:cs="Tahoma"/>
          <w:sz w:val="16"/>
          <w:szCs w:val="16"/>
          <w:lang w:val="en-US"/>
        </w:rPr>
        <w:t>SOOPBLKX</w:t>
      </w:r>
      <w:proofErr w:type="spellEnd"/>
      <w:r w:rsidRPr="005E76FF">
        <w:rPr>
          <w:rFonts w:ascii="Tahoma" w:hAnsi="Tahoma" w:cs="Tahoma"/>
          <w:sz w:val="16"/>
          <w:szCs w:val="16"/>
          <w:lang w:val="en-US"/>
        </w:rPr>
        <w:t>/002</w:t>
      </w:r>
      <w:r w:rsidR="005E76FF">
        <w:rPr>
          <w:rFonts w:ascii="Tahoma" w:hAnsi="Tahoma" w:cs="Tahoma"/>
          <w:sz w:val="16"/>
          <w:szCs w:val="16"/>
          <w:lang w:val="en-US"/>
        </w:rPr>
        <w:t xml:space="preserve"> </w:t>
      </w:r>
      <w:r w:rsidR="005E76FF" w:rsidRPr="005E76FF">
        <w:rPr>
          <w:rFonts w:ascii="Tahoma" w:hAnsi="Tahoma" w:cs="Tahoma"/>
          <w:sz w:val="16"/>
          <w:szCs w:val="16"/>
          <w:lang w:val="en-US"/>
        </w:rPr>
        <w:t xml:space="preserve">– STAIN REMOVER </w:t>
      </w:r>
      <w:r w:rsidRPr="005E76FF">
        <w:rPr>
          <w:rFonts w:ascii="Tahoma" w:hAnsi="Tahoma" w:cs="Tahoma"/>
          <w:sz w:val="16"/>
          <w:szCs w:val="16"/>
          <w:lang w:val="en-US"/>
        </w:rPr>
        <w:t>sample that you delivered to us on 15.03.2019.</w:t>
      </w:r>
      <w:r w:rsidR="005E76FF">
        <w:rPr>
          <w:rFonts w:ascii="Tahoma" w:hAnsi="Tahoma" w:cs="Tahoma"/>
          <w:sz w:val="16"/>
          <w:szCs w:val="16"/>
          <w:lang w:val="en-US"/>
        </w:rPr>
        <w:t xml:space="preserve"> </w:t>
      </w:r>
    </w:p>
    <w:p w14:paraId="07603680" w14:textId="77777777" w:rsidR="00E01CD0" w:rsidRPr="005E76FF" w:rsidRDefault="00E01CD0" w:rsidP="00E01CD0">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892"/>
        <w:gridCol w:w="810"/>
        <w:gridCol w:w="706"/>
        <w:gridCol w:w="1091"/>
        <w:gridCol w:w="1149"/>
        <w:gridCol w:w="1361"/>
        <w:gridCol w:w="960"/>
        <w:gridCol w:w="1316"/>
        <w:gridCol w:w="977"/>
      </w:tblGrid>
      <w:tr w:rsidR="00E01CD0" w:rsidRPr="005E76FF" w14:paraId="40BCB481" w14:textId="77777777" w:rsidTr="00225DC5">
        <w:tc>
          <w:tcPr>
            <w:tcW w:w="979" w:type="dxa"/>
          </w:tcPr>
          <w:p w14:paraId="1117812E"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Analysis</w:t>
            </w:r>
          </w:p>
        </w:tc>
        <w:tc>
          <w:tcPr>
            <w:tcW w:w="803" w:type="dxa"/>
          </w:tcPr>
          <w:p w14:paraId="4DC3696C"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Results</w:t>
            </w:r>
          </w:p>
        </w:tc>
        <w:tc>
          <w:tcPr>
            <w:tcW w:w="700" w:type="dxa"/>
          </w:tcPr>
          <w:p w14:paraId="5CB03869"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Limits</w:t>
            </w:r>
          </w:p>
        </w:tc>
        <w:tc>
          <w:tcPr>
            <w:tcW w:w="1080" w:type="dxa"/>
          </w:tcPr>
          <w:p w14:paraId="6F710EBA"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Applicable Regulation</w:t>
            </w:r>
          </w:p>
        </w:tc>
        <w:tc>
          <w:tcPr>
            <w:tcW w:w="1138" w:type="dxa"/>
          </w:tcPr>
          <w:p w14:paraId="5F4ED5B4"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*Status of Compliance</w:t>
            </w:r>
          </w:p>
        </w:tc>
        <w:tc>
          <w:tcPr>
            <w:tcW w:w="1347" w:type="dxa"/>
          </w:tcPr>
          <w:p w14:paraId="6E693607"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Limit of Quantification</w:t>
            </w:r>
          </w:p>
        </w:tc>
        <w:tc>
          <w:tcPr>
            <w:tcW w:w="951" w:type="dxa"/>
          </w:tcPr>
          <w:p w14:paraId="554A8A00"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Recovery %</w:t>
            </w:r>
          </w:p>
        </w:tc>
        <w:tc>
          <w:tcPr>
            <w:tcW w:w="1303" w:type="dxa"/>
          </w:tcPr>
          <w:p w14:paraId="279D0BBA"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Uncertainty of Measurement</w:t>
            </w:r>
          </w:p>
        </w:tc>
        <w:tc>
          <w:tcPr>
            <w:tcW w:w="870" w:type="dxa"/>
          </w:tcPr>
          <w:p w14:paraId="4ED79D5C" w14:textId="77777777" w:rsidR="00E01CD0" w:rsidRPr="005E76FF" w:rsidRDefault="00E01CD0" w:rsidP="00225DC5">
            <w:pPr>
              <w:spacing w:line="0" w:lineRule="atLeast"/>
              <w:jc w:val="center"/>
              <w:rPr>
                <w:rFonts w:ascii="Tahoma" w:hAnsi="Tahoma" w:cs="Tahoma"/>
                <w:b/>
                <w:bCs/>
                <w:sz w:val="16"/>
                <w:szCs w:val="16"/>
                <w:lang w:val="en-US"/>
              </w:rPr>
            </w:pPr>
            <w:r w:rsidRPr="005E76FF">
              <w:rPr>
                <w:rFonts w:ascii="Tahoma" w:hAnsi="Tahoma" w:cs="Tahoma"/>
                <w:b/>
                <w:bCs/>
                <w:sz w:val="16"/>
                <w:szCs w:val="16"/>
                <w:lang w:val="en-US"/>
              </w:rPr>
              <w:t>Method of Analysis</w:t>
            </w:r>
          </w:p>
        </w:tc>
      </w:tr>
      <w:tr w:rsidR="00E01CD0" w:rsidRPr="005E76FF" w14:paraId="0664A9DE" w14:textId="77777777" w:rsidTr="00225DC5">
        <w:tc>
          <w:tcPr>
            <w:tcW w:w="979" w:type="dxa"/>
          </w:tcPr>
          <w:p w14:paraId="226589CA" w14:textId="4899D902"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 xml:space="preserve">1- </w:t>
            </w:r>
            <w:r w:rsidR="005E76FF">
              <w:rPr>
                <w:rFonts w:ascii="Tahoma" w:hAnsi="Tahoma" w:cs="Tahoma"/>
                <w:sz w:val="16"/>
                <w:szCs w:val="16"/>
                <w:lang w:val="en-US"/>
              </w:rPr>
              <w:t>*</w:t>
            </w:r>
            <w:r w:rsidRPr="005E76FF">
              <w:rPr>
                <w:rFonts w:ascii="Tahoma" w:hAnsi="Tahoma" w:cs="Tahoma"/>
                <w:sz w:val="16"/>
                <w:szCs w:val="16"/>
                <w:lang w:val="en-US"/>
              </w:rPr>
              <w:t>SLES (Sodium Lauryl Ether Sulphate</w:t>
            </w:r>
            <w:r w:rsidR="00175ACC" w:rsidRPr="005E76FF">
              <w:rPr>
                <w:rFonts w:ascii="Tahoma" w:hAnsi="Tahoma" w:cs="Tahoma"/>
                <w:sz w:val="16"/>
                <w:szCs w:val="16"/>
                <w:lang w:val="en-US"/>
              </w:rPr>
              <w:t>) %</w:t>
            </w:r>
          </w:p>
        </w:tc>
        <w:tc>
          <w:tcPr>
            <w:tcW w:w="803" w:type="dxa"/>
          </w:tcPr>
          <w:p w14:paraId="2C63C474"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Not found</w:t>
            </w:r>
          </w:p>
        </w:tc>
        <w:tc>
          <w:tcPr>
            <w:tcW w:w="700" w:type="dxa"/>
          </w:tcPr>
          <w:p w14:paraId="0A746737"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w:t>
            </w:r>
          </w:p>
        </w:tc>
        <w:tc>
          <w:tcPr>
            <w:tcW w:w="1080" w:type="dxa"/>
          </w:tcPr>
          <w:p w14:paraId="2EA870FD"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w:t>
            </w:r>
          </w:p>
        </w:tc>
        <w:tc>
          <w:tcPr>
            <w:tcW w:w="1138" w:type="dxa"/>
          </w:tcPr>
          <w:p w14:paraId="0F0362BE"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DY</w:t>
            </w:r>
          </w:p>
        </w:tc>
        <w:tc>
          <w:tcPr>
            <w:tcW w:w="1347" w:type="dxa"/>
          </w:tcPr>
          <w:p w14:paraId="0FEFDBC8" w14:textId="12E4A611"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0.01</w:t>
            </w:r>
          </w:p>
        </w:tc>
        <w:tc>
          <w:tcPr>
            <w:tcW w:w="951" w:type="dxa"/>
          </w:tcPr>
          <w:p w14:paraId="7FCF4971"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w:t>
            </w:r>
          </w:p>
        </w:tc>
        <w:tc>
          <w:tcPr>
            <w:tcW w:w="1303" w:type="dxa"/>
          </w:tcPr>
          <w:p w14:paraId="4E416052"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w:t>
            </w:r>
          </w:p>
        </w:tc>
        <w:tc>
          <w:tcPr>
            <w:tcW w:w="870" w:type="dxa"/>
          </w:tcPr>
          <w:p w14:paraId="32BBFEB8" w14:textId="77777777"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In House Method</w:t>
            </w:r>
          </w:p>
          <w:p w14:paraId="3D1915C3" w14:textId="16095B58" w:rsidR="00E01CD0" w:rsidRPr="005E76FF" w:rsidRDefault="00E01CD0" w:rsidP="00225DC5">
            <w:pPr>
              <w:spacing w:line="0" w:lineRule="atLeast"/>
              <w:jc w:val="center"/>
              <w:rPr>
                <w:rFonts w:ascii="Tahoma" w:hAnsi="Tahoma" w:cs="Tahoma"/>
                <w:sz w:val="16"/>
                <w:szCs w:val="16"/>
                <w:lang w:val="en-US"/>
              </w:rPr>
            </w:pPr>
            <w:r w:rsidRPr="005E76FF">
              <w:rPr>
                <w:rFonts w:ascii="Tahoma" w:hAnsi="Tahoma" w:cs="Tahoma"/>
                <w:sz w:val="16"/>
                <w:szCs w:val="16"/>
                <w:lang w:val="en-US"/>
              </w:rPr>
              <w:t xml:space="preserve">Instruction No. 149 </w:t>
            </w:r>
            <w:proofErr w:type="spellStart"/>
            <w:r w:rsidRPr="005E76FF">
              <w:rPr>
                <w:rFonts w:ascii="Tahoma" w:hAnsi="Tahoma" w:cs="Tahoma"/>
                <w:sz w:val="16"/>
                <w:szCs w:val="16"/>
                <w:lang w:val="en-US"/>
              </w:rPr>
              <w:t>VBK</w:t>
            </w:r>
            <w:proofErr w:type="spellEnd"/>
            <w:r w:rsidRPr="005E76FF">
              <w:rPr>
                <w:rFonts w:ascii="Tahoma" w:hAnsi="Tahoma" w:cs="Tahoma"/>
                <w:sz w:val="16"/>
                <w:szCs w:val="16"/>
                <w:lang w:val="en-US"/>
              </w:rPr>
              <w:t xml:space="preserve"> No. 441</w:t>
            </w:r>
          </w:p>
        </w:tc>
      </w:tr>
    </w:tbl>
    <w:p w14:paraId="5ED55CD3" w14:textId="77777777" w:rsidR="00E01CD0" w:rsidRPr="005E76FF" w:rsidRDefault="00E01CD0" w:rsidP="00E01CD0">
      <w:pPr>
        <w:spacing w:after="0" w:line="0" w:lineRule="atLeast"/>
        <w:jc w:val="both"/>
        <w:rPr>
          <w:rFonts w:ascii="Tahoma" w:hAnsi="Tahoma" w:cs="Tahoma"/>
          <w:sz w:val="16"/>
          <w:szCs w:val="16"/>
          <w:lang w:val="en-US"/>
        </w:rPr>
      </w:pPr>
    </w:p>
    <w:p w14:paraId="3F3BB712" w14:textId="057EED83" w:rsidR="00175ACC" w:rsidRPr="005E76FF" w:rsidRDefault="00175ACC"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 xml:space="preserve">* Analysis accredited by </w:t>
      </w:r>
      <w:proofErr w:type="spellStart"/>
      <w:r w:rsidRPr="005E76FF">
        <w:rPr>
          <w:rFonts w:ascii="Tahoma" w:hAnsi="Tahoma" w:cs="Tahoma"/>
          <w:sz w:val="16"/>
          <w:szCs w:val="16"/>
          <w:lang w:val="en-US"/>
        </w:rPr>
        <w:t>TÜRKAK</w:t>
      </w:r>
      <w:proofErr w:type="spellEnd"/>
    </w:p>
    <w:p w14:paraId="3A56E6D1" w14:textId="1BB6648A"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As a result of examination and analysis, the aforecited values have been found.</w:t>
      </w:r>
    </w:p>
    <w:p w14:paraId="32E1A370"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**Status of Compliance: U stands for Compatible. UD stands for Non-compatible. D stands for ‘Not evaluated due to no limit value’. D stands for Evaluation.</w:t>
      </w:r>
    </w:p>
    <w:p w14:paraId="1547CC6B"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u w:val="single"/>
          <w:lang w:val="en-US"/>
        </w:rPr>
        <w:t>Notes and Remarks:</w:t>
      </w:r>
    </w:p>
    <w:p w14:paraId="7E79D858"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1- None of this analysis report may be used individually or severally.</w:t>
      </w:r>
    </w:p>
    <w:p w14:paraId="236DA002"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2- Results of analysis, notes and remarks contained herein are only valid for the aforecited sample under conditions that it has been received.</w:t>
      </w:r>
    </w:p>
    <w:p w14:paraId="3FA01FE7"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7CF4BD14" w14:textId="5F73DC83"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 xml:space="preserve">4- None of this report may be </w:t>
      </w:r>
      <w:r w:rsidR="005E76FF" w:rsidRPr="005E76FF">
        <w:rPr>
          <w:rFonts w:ascii="Tahoma" w:hAnsi="Tahoma" w:cs="Tahoma"/>
          <w:sz w:val="16"/>
          <w:szCs w:val="16"/>
          <w:lang w:val="en-US"/>
        </w:rPr>
        <w:t>reproduced</w:t>
      </w:r>
      <w:r w:rsidRPr="005E76FF">
        <w:rPr>
          <w:rFonts w:ascii="Tahoma" w:hAnsi="Tahoma" w:cs="Tahoma"/>
          <w:sz w:val="16"/>
          <w:szCs w:val="16"/>
          <w:lang w:val="en-US"/>
        </w:rPr>
        <w:t xml:space="preserve"> or copied in part or in full without written consent of the laboratory.</w:t>
      </w:r>
    </w:p>
    <w:p w14:paraId="54069223"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5- Uncertainty of Measurement (UoM) has been calculated based on k=2 at 95% confidence interval.</w:t>
      </w:r>
    </w:p>
    <w:p w14:paraId="1B213BE2"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6- Official analysis reports that are produced without a cover letter or with an unsigned cover letter are invalid.</w:t>
      </w:r>
    </w:p>
    <w:p w14:paraId="6503078B"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7- special request reports are invalid in the absence of a signature and seal.</w:t>
      </w:r>
    </w:p>
    <w:p w14:paraId="40455369"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8- Additional information, if any, received from the customer should be specified in notes and remarks.</w:t>
      </w:r>
    </w:p>
    <w:p w14:paraId="3E9DBCE9"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9- Results that are subject to notes and remarks about analyses unmarked with (*) are not related to scope of accreditation.</w:t>
      </w:r>
    </w:p>
    <w:p w14:paraId="44650159"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 xml:space="preserve">10- Decision rule is applied as per </w:t>
      </w:r>
      <w:proofErr w:type="spellStart"/>
      <w:r w:rsidRPr="005E76FF">
        <w:rPr>
          <w:rFonts w:ascii="Tahoma" w:hAnsi="Tahoma" w:cs="Tahoma"/>
          <w:sz w:val="16"/>
          <w:szCs w:val="16"/>
          <w:lang w:val="en-US"/>
        </w:rPr>
        <w:t>T.04.02</w:t>
      </w:r>
      <w:proofErr w:type="spellEnd"/>
      <w:r w:rsidRPr="005E76FF">
        <w:rPr>
          <w:rFonts w:ascii="Tahoma" w:hAnsi="Tahoma" w:cs="Tahoma"/>
          <w:sz w:val="16"/>
          <w:szCs w:val="16"/>
          <w:lang w:val="en-US"/>
        </w:rPr>
        <w:t xml:space="preserve"> instruction as defined in our quality system that is based on TS </w:t>
      </w:r>
      <w:proofErr w:type="spellStart"/>
      <w:r w:rsidRPr="005E76FF">
        <w:rPr>
          <w:rFonts w:ascii="Tahoma" w:hAnsi="Tahoma" w:cs="Tahoma"/>
          <w:sz w:val="16"/>
          <w:szCs w:val="16"/>
          <w:lang w:val="en-US"/>
        </w:rPr>
        <w:t>EN</w:t>
      </w:r>
      <w:proofErr w:type="spellEnd"/>
      <w:r w:rsidRPr="005E76FF">
        <w:rPr>
          <w:rFonts w:ascii="Tahoma" w:hAnsi="Tahoma" w:cs="Tahoma"/>
          <w:sz w:val="16"/>
          <w:szCs w:val="16"/>
          <w:lang w:val="en-US"/>
        </w:rPr>
        <w:t xml:space="preserve"> ISO 17025.</w:t>
      </w:r>
    </w:p>
    <w:p w14:paraId="71F190D7" w14:textId="77777777" w:rsidR="00E01CD0" w:rsidRPr="005E76FF" w:rsidRDefault="00E01CD0" w:rsidP="00E01CD0">
      <w:pPr>
        <w:spacing w:after="0" w:line="0" w:lineRule="atLeast"/>
        <w:jc w:val="both"/>
        <w:rPr>
          <w:rFonts w:ascii="Tahoma" w:hAnsi="Tahoma" w:cs="Tahoma"/>
          <w:sz w:val="16"/>
          <w:szCs w:val="16"/>
          <w:lang w:val="en-US"/>
        </w:rPr>
      </w:pPr>
      <w:r w:rsidRPr="005E76FF">
        <w:rPr>
          <w:rFonts w:ascii="Tahoma" w:hAnsi="Tahoma" w:cs="Tahoma"/>
          <w:sz w:val="16"/>
          <w:szCs w:val="16"/>
          <w:lang w:val="en-US"/>
        </w:rPr>
        <w:t>11- Disclaimer Notice is specified in notes and remarks together with the follow-up number if and when required.</w:t>
      </w:r>
    </w:p>
    <w:p w14:paraId="5B4E7C51" w14:textId="77777777" w:rsidR="00E01CD0" w:rsidRPr="005E76FF" w:rsidRDefault="00E01CD0" w:rsidP="00E01CD0">
      <w:pPr>
        <w:spacing w:after="0" w:line="0" w:lineRule="atLeast"/>
        <w:jc w:val="both"/>
        <w:rPr>
          <w:rFonts w:ascii="Tahoma" w:hAnsi="Tahoma" w:cs="Tahoma"/>
          <w:sz w:val="16"/>
          <w:szCs w:val="16"/>
          <w:lang w:val="en-US"/>
        </w:rPr>
      </w:pPr>
    </w:p>
    <w:p w14:paraId="6D042523" w14:textId="77777777"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---END OF REPORT---</w:t>
      </w:r>
    </w:p>
    <w:p w14:paraId="53119744" w14:textId="77777777" w:rsidR="00E01CD0" w:rsidRPr="005E76FF" w:rsidRDefault="00E01CD0" w:rsidP="00E01CD0">
      <w:pPr>
        <w:spacing w:after="0" w:line="0" w:lineRule="atLeast"/>
        <w:jc w:val="center"/>
        <w:rPr>
          <w:rFonts w:ascii="Tahoma" w:hAnsi="Tahoma" w:cs="Tahoma"/>
          <w:sz w:val="16"/>
          <w:szCs w:val="16"/>
          <w:lang w:val="en-US"/>
        </w:rPr>
      </w:pPr>
    </w:p>
    <w:p w14:paraId="64E4E6BD" w14:textId="48D7F6D9" w:rsidR="00E01CD0" w:rsidRPr="005E76FF" w:rsidRDefault="00175ACC" w:rsidP="00E01CD0">
      <w:pPr>
        <w:spacing w:after="0" w:line="0" w:lineRule="atLeast"/>
        <w:rPr>
          <w:rFonts w:ascii="Tahoma" w:hAnsi="Tahoma" w:cs="Tahoma"/>
          <w:sz w:val="16"/>
          <w:szCs w:val="16"/>
          <w:lang w:val="en-US"/>
        </w:rPr>
      </w:pPr>
      <w:proofErr w:type="spellStart"/>
      <w:r w:rsidRPr="005E76FF">
        <w:rPr>
          <w:rFonts w:ascii="Tahoma" w:hAnsi="Tahoma" w:cs="Tahoma"/>
          <w:sz w:val="16"/>
          <w:szCs w:val="16"/>
          <w:lang w:val="en-US"/>
        </w:rPr>
        <w:t>Gül</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KELLECİ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ÇAKMAK</w:t>
      </w:r>
      <w:proofErr w:type="spellEnd"/>
      <w:r w:rsidR="00E01CD0" w:rsidRPr="005E76FF">
        <w:rPr>
          <w:rFonts w:ascii="Tahoma" w:hAnsi="Tahoma" w:cs="Tahoma"/>
          <w:sz w:val="16"/>
          <w:szCs w:val="16"/>
          <w:lang w:val="en-US"/>
        </w:rPr>
        <w:tab/>
      </w:r>
      <w:r w:rsidR="00E01CD0" w:rsidRPr="005E76FF">
        <w:rPr>
          <w:rFonts w:ascii="Tahoma" w:hAnsi="Tahoma" w:cs="Tahoma"/>
          <w:sz w:val="16"/>
          <w:szCs w:val="16"/>
          <w:lang w:val="en-US"/>
        </w:rPr>
        <w:tab/>
      </w:r>
      <w:r w:rsidR="00E01CD0" w:rsidRPr="005E76FF">
        <w:rPr>
          <w:rFonts w:ascii="Tahoma" w:hAnsi="Tahoma" w:cs="Tahoma"/>
          <w:sz w:val="16"/>
          <w:szCs w:val="16"/>
          <w:lang w:val="en-US"/>
        </w:rPr>
        <w:tab/>
      </w:r>
      <w:r w:rsidR="00E01CD0" w:rsidRPr="005E76FF">
        <w:rPr>
          <w:rFonts w:ascii="Tahoma" w:hAnsi="Tahoma" w:cs="Tahoma"/>
          <w:sz w:val="16"/>
          <w:szCs w:val="16"/>
          <w:lang w:val="en-US"/>
        </w:rPr>
        <w:tab/>
      </w:r>
      <w:r w:rsidR="00E01CD0" w:rsidRPr="005E76FF">
        <w:rPr>
          <w:rFonts w:ascii="Tahoma" w:hAnsi="Tahoma" w:cs="Tahoma"/>
          <w:sz w:val="16"/>
          <w:szCs w:val="16"/>
          <w:lang w:val="en-US"/>
        </w:rPr>
        <w:tab/>
      </w:r>
      <w:r w:rsidRPr="005E76FF">
        <w:rPr>
          <w:rFonts w:ascii="Tahoma" w:hAnsi="Tahoma" w:cs="Tahoma"/>
          <w:sz w:val="16"/>
          <w:szCs w:val="16"/>
          <w:lang w:val="en-US"/>
        </w:rPr>
        <w:t xml:space="preserve">Ebru </w:t>
      </w:r>
      <w:proofErr w:type="spellStart"/>
      <w:r w:rsidRPr="005E76FF">
        <w:rPr>
          <w:rFonts w:ascii="Tahoma" w:hAnsi="Tahoma" w:cs="Tahoma"/>
          <w:sz w:val="16"/>
          <w:szCs w:val="16"/>
          <w:lang w:val="en-US"/>
        </w:rPr>
        <w:t>KIR</w:t>
      </w:r>
      <w:proofErr w:type="spellEnd"/>
    </w:p>
    <w:p w14:paraId="3C74D519"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Chemistry Laboratory</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 xml:space="preserve">Sample Acceptance &amp; Reporting </w:t>
      </w:r>
    </w:p>
    <w:p w14:paraId="69200442" w14:textId="77777777" w:rsidR="00E01CD0" w:rsidRPr="005E76FF" w:rsidRDefault="00E01CD0" w:rsidP="00E01CD0">
      <w:pPr>
        <w:spacing w:after="0" w:line="0" w:lineRule="atLeast"/>
        <w:rPr>
          <w:rFonts w:ascii="Tahoma" w:hAnsi="Tahoma" w:cs="Tahoma"/>
          <w:sz w:val="16"/>
          <w:szCs w:val="16"/>
          <w:lang w:val="en-US"/>
        </w:rPr>
      </w:pPr>
      <w:r w:rsidRPr="005E76FF">
        <w:rPr>
          <w:rFonts w:ascii="Tahoma" w:hAnsi="Tahoma" w:cs="Tahoma"/>
          <w:sz w:val="16"/>
          <w:szCs w:val="16"/>
          <w:lang w:val="en-US"/>
        </w:rPr>
        <w:t xml:space="preserve">Department Attendant </w:t>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r>
      <w:r w:rsidRPr="005E76FF">
        <w:rPr>
          <w:rFonts w:ascii="Tahoma" w:hAnsi="Tahoma" w:cs="Tahoma"/>
          <w:sz w:val="16"/>
          <w:szCs w:val="16"/>
          <w:lang w:val="en-US"/>
        </w:rPr>
        <w:tab/>
        <w:t xml:space="preserve">Department Attendant </w:t>
      </w:r>
    </w:p>
    <w:p w14:paraId="0C505290" w14:textId="77777777" w:rsidR="00E01CD0" w:rsidRPr="005E76FF" w:rsidRDefault="00E01CD0" w:rsidP="00E01CD0">
      <w:pPr>
        <w:spacing w:after="0" w:line="0" w:lineRule="atLeast"/>
        <w:rPr>
          <w:rFonts w:ascii="Tahoma" w:hAnsi="Tahoma" w:cs="Tahoma"/>
          <w:i/>
          <w:iCs/>
          <w:sz w:val="16"/>
          <w:szCs w:val="16"/>
          <w:lang w:val="en-US"/>
        </w:rPr>
      </w:pPr>
      <w:r w:rsidRPr="005E76FF">
        <w:rPr>
          <w:rFonts w:ascii="Tahoma" w:hAnsi="Tahoma" w:cs="Tahoma"/>
          <w:i/>
          <w:iCs/>
          <w:sz w:val="16"/>
          <w:szCs w:val="16"/>
          <w:lang w:val="en-US"/>
        </w:rPr>
        <w:t>[Signed]</w:t>
      </w:r>
      <w:r w:rsidRPr="005E76FF">
        <w:rPr>
          <w:rFonts w:ascii="Tahoma" w:hAnsi="Tahoma" w:cs="Tahoma"/>
          <w:i/>
          <w:iCs/>
          <w:sz w:val="16"/>
          <w:szCs w:val="16"/>
          <w:lang w:val="en-US"/>
        </w:rPr>
        <w:tab/>
      </w:r>
      <w:r w:rsidRPr="005E76FF">
        <w:rPr>
          <w:rFonts w:ascii="Tahoma" w:hAnsi="Tahoma" w:cs="Tahoma"/>
          <w:i/>
          <w:iCs/>
          <w:sz w:val="16"/>
          <w:szCs w:val="16"/>
          <w:lang w:val="en-US"/>
        </w:rPr>
        <w:tab/>
      </w:r>
      <w:r w:rsidRPr="005E76FF">
        <w:rPr>
          <w:rFonts w:ascii="Tahoma" w:hAnsi="Tahoma" w:cs="Tahoma"/>
          <w:i/>
          <w:iCs/>
          <w:sz w:val="16"/>
          <w:szCs w:val="16"/>
          <w:lang w:val="en-US"/>
        </w:rPr>
        <w:tab/>
      </w:r>
      <w:r w:rsidRPr="005E76FF">
        <w:rPr>
          <w:rFonts w:ascii="Tahoma" w:hAnsi="Tahoma" w:cs="Tahoma"/>
          <w:i/>
          <w:iCs/>
          <w:sz w:val="16"/>
          <w:szCs w:val="16"/>
          <w:lang w:val="en-US"/>
        </w:rPr>
        <w:tab/>
      </w:r>
      <w:r w:rsidRPr="005E76FF">
        <w:rPr>
          <w:rFonts w:ascii="Tahoma" w:hAnsi="Tahoma" w:cs="Tahoma"/>
          <w:i/>
          <w:iCs/>
          <w:sz w:val="16"/>
          <w:szCs w:val="16"/>
          <w:lang w:val="en-US"/>
        </w:rPr>
        <w:tab/>
      </w:r>
      <w:r w:rsidRPr="005E76FF">
        <w:rPr>
          <w:rFonts w:ascii="Tahoma" w:hAnsi="Tahoma" w:cs="Tahoma"/>
          <w:i/>
          <w:iCs/>
          <w:sz w:val="16"/>
          <w:szCs w:val="16"/>
          <w:lang w:val="en-US"/>
        </w:rPr>
        <w:tab/>
      </w:r>
      <w:r w:rsidRPr="005E76FF">
        <w:rPr>
          <w:rFonts w:ascii="Tahoma" w:hAnsi="Tahoma" w:cs="Tahoma"/>
          <w:i/>
          <w:iCs/>
          <w:sz w:val="16"/>
          <w:szCs w:val="16"/>
          <w:lang w:val="en-US"/>
        </w:rPr>
        <w:tab/>
        <w:t>[Signed]</w:t>
      </w:r>
    </w:p>
    <w:p w14:paraId="007C1816" w14:textId="77777777" w:rsidR="00E01CD0" w:rsidRPr="005E76FF" w:rsidRDefault="00E01CD0" w:rsidP="00E01CD0">
      <w:pPr>
        <w:spacing w:after="0" w:line="0" w:lineRule="atLeast"/>
        <w:rPr>
          <w:rFonts w:ascii="Tahoma" w:hAnsi="Tahoma" w:cs="Tahoma"/>
          <w:i/>
          <w:iCs/>
          <w:sz w:val="16"/>
          <w:szCs w:val="16"/>
          <w:lang w:val="en-US"/>
        </w:rPr>
      </w:pPr>
    </w:p>
    <w:p w14:paraId="33B4B931" w14:textId="77777777" w:rsidR="00E01CD0" w:rsidRPr="005E76FF" w:rsidRDefault="00E01CD0" w:rsidP="00E01CD0">
      <w:pPr>
        <w:spacing w:after="0" w:line="0" w:lineRule="atLeast"/>
        <w:jc w:val="center"/>
        <w:rPr>
          <w:rFonts w:ascii="Tahoma" w:hAnsi="Tahoma" w:cs="Tahoma"/>
          <w:sz w:val="16"/>
          <w:szCs w:val="16"/>
          <w:lang w:val="en-US"/>
        </w:rPr>
      </w:pPr>
      <w:proofErr w:type="spellStart"/>
      <w:r w:rsidRPr="005E76FF">
        <w:rPr>
          <w:rFonts w:ascii="Tahoma" w:hAnsi="Tahoma" w:cs="Tahoma"/>
          <w:sz w:val="16"/>
          <w:szCs w:val="16"/>
          <w:lang w:val="en-US"/>
        </w:rPr>
        <w:t>Çağlayan</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ÇATAL</w:t>
      </w:r>
      <w:proofErr w:type="spellEnd"/>
    </w:p>
    <w:p w14:paraId="3731654B" w14:textId="77777777"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Laboratory Technical Manager</w:t>
      </w:r>
    </w:p>
    <w:p w14:paraId="7D07C113" w14:textId="77777777" w:rsidR="00E01CD0" w:rsidRPr="005E76FF" w:rsidRDefault="00E01CD0" w:rsidP="00E01CD0">
      <w:pPr>
        <w:spacing w:after="0" w:line="0" w:lineRule="atLeast"/>
        <w:jc w:val="center"/>
        <w:rPr>
          <w:rFonts w:ascii="Tahoma" w:hAnsi="Tahoma" w:cs="Tahoma"/>
          <w:i/>
          <w:iCs/>
          <w:sz w:val="16"/>
          <w:szCs w:val="16"/>
          <w:lang w:val="en-US"/>
        </w:rPr>
      </w:pPr>
      <w:r w:rsidRPr="005E76FF">
        <w:rPr>
          <w:rFonts w:ascii="Tahoma" w:hAnsi="Tahoma" w:cs="Tahoma"/>
          <w:i/>
          <w:iCs/>
          <w:sz w:val="16"/>
          <w:szCs w:val="16"/>
          <w:lang w:val="en-US"/>
        </w:rPr>
        <w:t>[Signed]</w:t>
      </w:r>
    </w:p>
    <w:p w14:paraId="2F59C796" w14:textId="77777777" w:rsidR="00E01CD0" w:rsidRPr="005E76FF" w:rsidRDefault="00E01CD0" w:rsidP="00E01CD0">
      <w:pPr>
        <w:spacing w:after="0" w:line="0" w:lineRule="atLeast"/>
        <w:jc w:val="center"/>
        <w:rPr>
          <w:rFonts w:ascii="Tahoma" w:hAnsi="Tahoma" w:cs="Tahoma"/>
          <w:i/>
          <w:iCs/>
          <w:sz w:val="16"/>
          <w:szCs w:val="16"/>
          <w:lang w:val="en-US"/>
        </w:rPr>
      </w:pPr>
      <w:r w:rsidRPr="005E76FF">
        <w:rPr>
          <w:rFonts w:ascii="Tahoma" w:hAnsi="Tahoma" w:cs="Tahoma"/>
          <w:i/>
          <w:iCs/>
          <w:sz w:val="16"/>
          <w:szCs w:val="16"/>
          <w:lang w:val="en-US"/>
        </w:rPr>
        <w:lastRenderedPageBreak/>
        <w:t>[Company seal]</w:t>
      </w:r>
    </w:p>
    <w:p w14:paraId="224A93DF" w14:textId="77777777" w:rsidR="00E01CD0" w:rsidRPr="005E76FF" w:rsidRDefault="00E01CD0" w:rsidP="00E01CD0">
      <w:pPr>
        <w:spacing w:after="0" w:line="0" w:lineRule="atLeast"/>
        <w:jc w:val="center"/>
        <w:rPr>
          <w:rFonts w:ascii="Tahoma" w:hAnsi="Tahoma" w:cs="Tahoma"/>
          <w:sz w:val="16"/>
          <w:szCs w:val="16"/>
          <w:lang w:val="en-US"/>
        </w:rPr>
      </w:pPr>
      <w:proofErr w:type="spellStart"/>
      <w:r w:rsidRPr="005E76FF">
        <w:rPr>
          <w:rFonts w:ascii="Tahoma" w:hAnsi="Tahoma" w:cs="Tahoma"/>
          <w:sz w:val="16"/>
          <w:szCs w:val="16"/>
          <w:lang w:val="en-US"/>
        </w:rPr>
        <w:t>SANİTER</w:t>
      </w:r>
      <w:proofErr w:type="spellEnd"/>
      <w:r w:rsidRPr="005E76FF">
        <w:rPr>
          <w:rFonts w:ascii="Tahoma" w:hAnsi="Tahoma" w:cs="Tahoma"/>
          <w:sz w:val="16"/>
          <w:szCs w:val="16"/>
          <w:lang w:val="en-US"/>
        </w:rPr>
        <w:t xml:space="preserve"> GIDA-</w:t>
      </w:r>
      <w:proofErr w:type="spellStart"/>
      <w:r w:rsidRPr="005E76FF">
        <w:rPr>
          <w:rFonts w:ascii="Tahoma" w:hAnsi="Tahoma" w:cs="Tahoma"/>
          <w:sz w:val="16"/>
          <w:szCs w:val="16"/>
          <w:lang w:val="en-US"/>
        </w:rPr>
        <w:t>ÇEVRE</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BİLİMİ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GÖZETİM</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VE</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MÜHENDİSLİK</w:t>
      </w:r>
      <w:proofErr w:type="spellEnd"/>
    </w:p>
    <w:p w14:paraId="22178557" w14:textId="77777777" w:rsidR="00E01CD0" w:rsidRPr="005E76FF" w:rsidRDefault="00E01CD0" w:rsidP="00E01CD0">
      <w:pPr>
        <w:spacing w:after="0" w:line="0" w:lineRule="atLeast"/>
        <w:jc w:val="center"/>
        <w:rPr>
          <w:rFonts w:ascii="Tahoma" w:hAnsi="Tahoma" w:cs="Tahoma"/>
          <w:sz w:val="16"/>
          <w:szCs w:val="16"/>
          <w:lang w:val="en-US"/>
        </w:rPr>
      </w:pPr>
      <w:proofErr w:type="spellStart"/>
      <w:r w:rsidRPr="005E76FF">
        <w:rPr>
          <w:rFonts w:ascii="Tahoma" w:hAnsi="Tahoma" w:cs="Tahoma"/>
          <w:sz w:val="16"/>
          <w:szCs w:val="16"/>
          <w:lang w:val="en-US"/>
        </w:rPr>
        <w:t>HİZMETLERİ</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TURİZM</w:t>
      </w:r>
      <w:proofErr w:type="spellEnd"/>
      <w:r w:rsidRPr="005E76FF">
        <w:rPr>
          <w:rFonts w:ascii="Tahoma" w:hAnsi="Tahoma" w:cs="Tahoma"/>
          <w:sz w:val="16"/>
          <w:szCs w:val="16"/>
          <w:lang w:val="en-US"/>
        </w:rPr>
        <w:t xml:space="preserve"> </w:t>
      </w:r>
      <w:proofErr w:type="spellStart"/>
      <w:r w:rsidRPr="005E76FF">
        <w:rPr>
          <w:rFonts w:ascii="Tahoma" w:hAnsi="Tahoma" w:cs="Tahoma"/>
          <w:sz w:val="16"/>
          <w:szCs w:val="16"/>
          <w:lang w:val="en-US"/>
        </w:rPr>
        <w:t>TİCARET</w:t>
      </w:r>
      <w:proofErr w:type="spellEnd"/>
      <w:r w:rsidRPr="005E76FF">
        <w:rPr>
          <w:rFonts w:ascii="Tahoma" w:hAnsi="Tahoma" w:cs="Tahoma"/>
          <w:sz w:val="16"/>
          <w:szCs w:val="16"/>
          <w:lang w:val="en-US"/>
        </w:rPr>
        <w:t xml:space="preserve"> LİMİTED </w:t>
      </w:r>
      <w:proofErr w:type="spellStart"/>
      <w:r w:rsidRPr="005E76FF">
        <w:rPr>
          <w:rFonts w:ascii="Tahoma" w:hAnsi="Tahoma" w:cs="Tahoma"/>
          <w:sz w:val="16"/>
          <w:szCs w:val="16"/>
          <w:lang w:val="en-US"/>
        </w:rPr>
        <w:t>ŞİRKETİ</w:t>
      </w:r>
      <w:proofErr w:type="spellEnd"/>
    </w:p>
    <w:p w14:paraId="7B631E56" w14:textId="77777777" w:rsidR="00E01CD0" w:rsidRPr="005E76FF" w:rsidRDefault="00E01CD0" w:rsidP="00E01CD0">
      <w:pPr>
        <w:spacing w:after="0" w:line="0" w:lineRule="atLeast"/>
        <w:jc w:val="center"/>
        <w:rPr>
          <w:rFonts w:ascii="Tahoma" w:hAnsi="Tahoma" w:cs="Tahoma"/>
          <w:sz w:val="16"/>
          <w:szCs w:val="16"/>
          <w:lang w:val="en-US"/>
        </w:rPr>
      </w:pPr>
    </w:p>
    <w:p w14:paraId="248FD13D" w14:textId="610B30D1" w:rsidR="00E01CD0" w:rsidRPr="005E76FF" w:rsidRDefault="00E01CD0" w:rsidP="00E01CD0">
      <w:pPr>
        <w:spacing w:after="0" w:line="0" w:lineRule="atLeast"/>
        <w:jc w:val="center"/>
        <w:rPr>
          <w:rFonts w:ascii="Tahoma" w:hAnsi="Tahoma" w:cs="Tahoma"/>
          <w:sz w:val="16"/>
          <w:szCs w:val="16"/>
          <w:lang w:val="en-US"/>
        </w:rPr>
      </w:pPr>
      <w:r w:rsidRPr="005E76FF">
        <w:rPr>
          <w:rFonts w:ascii="Tahoma" w:hAnsi="Tahoma" w:cs="Tahoma"/>
          <w:sz w:val="16"/>
          <w:szCs w:val="16"/>
          <w:lang w:val="en-US"/>
        </w:rPr>
        <w:t>AFFIRMED</w:t>
      </w:r>
      <w:r w:rsidR="005E76FF">
        <w:rPr>
          <w:rFonts w:ascii="Tahoma" w:hAnsi="Tahoma" w:cs="Tahoma"/>
          <w:sz w:val="16"/>
          <w:szCs w:val="16"/>
          <w:lang w:val="en-US"/>
        </w:rPr>
        <w:t xml:space="preserve"> on 21.03.2019</w:t>
      </w:r>
    </w:p>
    <w:p w14:paraId="186A77E3" w14:textId="77777777" w:rsidR="00B74C07" w:rsidRPr="005E76FF" w:rsidRDefault="00B74C07" w:rsidP="00E47371">
      <w:pPr>
        <w:spacing w:after="0" w:line="0" w:lineRule="atLeast"/>
        <w:rPr>
          <w:rFonts w:ascii="Tahoma" w:hAnsi="Tahoma" w:cs="Tahoma"/>
          <w:sz w:val="16"/>
          <w:szCs w:val="16"/>
          <w:lang w:val="en-US"/>
        </w:rPr>
      </w:pPr>
    </w:p>
    <w:p w14:paraId="5FEDE877" w14:textId="77777777" w:rsidR="005E76FF" w:rsidRPr="005E76FF" w:rsidRDefault="005E76FF">
      <w:pPr>
        <w:spacing w:after="0" w:line="0" w:lineRule="atLeast"/>
        <w:rPr>
          <w:rFonts w:ascii="Tahoma" w:hAnsi="Tahoma" w:cs="Tahoma"/>
          <w:sz w:val="16"/>
          <w:szCs w:val="16"/>
          <w:lang w:val="en-US"/>
        </w:rPr>
      </w:pPr>
    </w:p>
    <w:sectPr w:rsidR="005E76FF" w:rsidRPr="005E7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75ACC"/>
    <w:rsid w:val="0020260E"/>
    <w:rsid w:val="002F4875"/>
    <w:rsid w:val="003262CD"/>
    <w:rsid w:val="00407454"/>
    <w:rsid w:val="00507318"/>
    <w:rsid w:val="005128EF"/>
    <w:rsid w:val="00592289"/>
    <w:rsid w:val="00595AC1"/>
    <w:rsid w:val="005A2822"/>
    <w:rsid w:val="005E3BF9"/>
    <w:rsid w:val="005E76FF"/>
    <w:rsid w:val="00804235"/>
    <w:rsid w:val="00856C87"/>
    <w:rsid w:val="009C7EA8"/>
    <w:rsid w:val="009E5D4B"/>
    <w:rsid w:val="00B74C07"/>
    <w:rsid w:val="00DE71F2"/>
    <w:rsid w:val="00E01CD0"/>
    <w:rsid w:val="00E47371"/>
    <w:rsid w:val="00ED600A"/>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2021-04-17T08:43:00Z</dcterms:created>
  <dcterms:modified xsi:type="dcterms:W3CDTF">2021-04-19T11:01:00Z</dcterms:modified>
</cp:coreProperties>
</file>